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8" w:rsidRPr="00FA7C78" w:rsidRDefault="00FA7C78" w:rsidP="00FA7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7C78">
        <w:rPr>
          <w:rFonts w:ascii="Times New Roman" w:eastAsia="Times New Roman" w:hAnsi="Times New Roman" w:cs="Times New Roman"/>
          <w:b/>
          <w:bCs/>
          <w:sz w:val="36"/>
          <w:szCs w:val="36"/>
        </w:rPr>
        <w:t>Subtraction of Mixed Numbers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Subtraction of mixed numbers is a little more complicated than addition of mixed numbers since it is sometimes necessary to </w:t>
      </w: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borrow</w:t>
      </w:r>
      <w:r w:rsidRPr="00FA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>To subtract two mixed numbers:</w:t>
      </w:r>
    </w:p>
    <w:p w:rsidR="00FA7C78" w:rsidRPr="00FA7C78" w:rsidRDefault="00FA7C78" w:rsidP="00FA7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>Step 1 Find the LCD of the fractions</w:t>
      </w:r>
      <w:r w:rsidRPr="00FA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78" w:rsidRPr="00FA7C78" w:rsidRDefault="00FA7C78" w:rsidP="00FA7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>Step 2 Change the fractions to higher terms with the LCD</w:t>
      </w:r>
      <w:r w:rsidRPr="00FA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78" w:rsidRPr="00FA7C78" w:rsidRDefault="00FA7C78" w:rsidP="00FA7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>Step 3 Subtract the fractions, borrowing if possible</w:t>
      </w:r>
      <w:r w:rsidRPr="00FA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78" w:rsidRPr="00FA7C78" w:rsidRDefault="00FA7C78" w:rsidP="00FA7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>Step 4 Subtract the whole numbers</w:t>
      </w:r>
      <w:bookmarkStart w:id="0" w:name="_GoBack"/>
      <w:bookmarkEnd w:id="0"/>
      <w:r w:rsidRPr="00FA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78" w:rsidRPr="00FA7C78" w:rsidRDefault="00FA7C78" w:rsidP="00FA7C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>Step 5 Reduce or simplify the answer if necessary</w:t>
      </w:r>
      <w:r w:rsidRPr="00FA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>When the fraction in the subtrahend is smaller than the fraction in the minuend, borrowing is not necessary.</w:t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Example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Subtract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32" name="Picture 32" descr="Subtraction of Mixed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traction of Mixed Numb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Solution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904875"/>
            <wp:effectExtent l="0" t="0" r="9525" b="9525"/>
            <wp:docPr id="31" name="Picture 31" descr="Subtraction of Mixed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traction of Mixed Numb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7C78">
        <w:rPr>
          <w:rFonts w:ascii="Times New Roman" w:eastAsia="Times New Roman" w:hAnsi="Times New Roman" w:cs="Times New Roman"/>
          <w:b/>
          <w:bCs/>
          <w:sz w:val="36"/>
          <w:szCs w:val="36"/>
        </w:rPr>
        <w:t>Principles of Borrowing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>When the fraction in the subtrahend is larger than the fraction in the minuend, it is necessary to borrow from the whole number.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When borrowing is necessary, take one (1) away from the whole number, change it to a fraction with the same numerator and denominator, and then add it to the </w:t>
      </w:r>
      <w:proofErr w:type="gramStart"/>
      <w:r w:rsidRPr="00FA7C78">
        <w:rPr>
          <w:rFonts w:ascii="Times New Roman" w:eastAsia="Times New Roman" w:hAnsi="Times New Roman" w:cs="Times New Roman"/>
          <w:i/>
          <w:iCs/>
          <w:sz w:val="24"/>
          <w:szCs w:val="24"/>
        </w:rPr>
        <w:t>fraction</w:t>
      </w: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Examples</w:t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Example 1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Borrow 1 from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30" name="Picture 30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Solution 1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05100" cy="1247775"/>
            <wp:effectExtent l="0" t="0" r="0" b="9525"/>
            <wp:docPr id="29" name="Picture 29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Example 2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Borrow 1 from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28" name="Picture 28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Solution 2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1190625"/>
            <wp:effectExtent l="0" t="0" r="0" b="9525"/>
            <wp:docPr id="27" name="Picture 27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>The next examples show how to use borrowing when subtracting mixed numbers.</w:t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Example 3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Subtract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238125"/>
            <wp:effectExtent l="0" t="0" r="9525" b="9525"/>
            <wp:docPr id="26" name="Picture 26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Solution 3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57300" cy="942975"/>
            <wp:effectExtent l="0" t="0" r="0" b="9525"/>
            <wp:docPr id="25" name="Picture 25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Example 4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Subtract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28600"/>
            <wp:effectExtent l="0" t="0" r="9525" b="0"/>
            <wp:docPr id="24" name="Picture 24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C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Solution 4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14450" cy="914400"/>
            <wp:effectExtent l="0" t="0" r="0" b="0"/>
            <wp:docPr id="23" name="Picture 23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Example 5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Subtract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228600"/>
            <wp:effectExtent l="0" t="0" r="9525" b="0"/>
            <wp:docPr id="22" name="Picture 22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Solution 5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914400"/>
            <wp:effectExtent l="0" t="0" r="9525" b="0"/>
            <wp:docPr id="21" name="Picture 21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7C78">
        <w:rPr>
          <w:rFonts w:ascii="Times New Roman" w:eastAsia="Times New Roman" w:hAnsi="Times New Roman" w:cs="Times New Roman"/>
          <w:b/>
          <w:bCs/>
          <w:sz w:val="36"/>
          <w:szCs w:val="36"/>
        </w:rPr>
        <w:t>Subtraction of Mixed Numbers Practice Problems</w:t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Practice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>Subtract: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238125"/>
            <wp:effectExtent l="0" t="0" r="0" b="9525"/>
            <wp:docPr id="20" name="Picture 20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228600"/>
            <wp:effectExtent l="0" t="0" r="9525" b="0"/>
            <wp:docPr id="19" name="Picture 19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38125"/>
            <wp:effectExtent l="0" t="0" r="9525" b="9525"/>
            <wp:docPr id="18" name="Picture 18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238125"/>
            <wp:effectExtent l="0" t="0" r="9525" b="9525"/>
            <wp:docPr id="17" name="Picture 17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238125"/>
            <wp:effectExtent l="0" t="0" r="0" b="9525"/>
            <wp:docPr id="16" name="Picture 16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38125"/>
            <wp:effectExtent l="0" t="0" r="9525" b="9525"/>
            <wp:docPr id="15" name="Picture 15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228600"/>
            <wp:effectExtent l="0" t="0" r="9525" b="0"/>
            <wp:docPr id="14" name="Picture 14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38125"/>
            <wp:effectExtent l="0" t="0" r="0" b="9525"/>
            <wp:docPr id="13" name="Picture 13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228600"/>
            <wp:effectExtent l="0" t="0" r="9525" b="0"/>
            <wp:docPr id="12" name="Picture 12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38125"/>
            <wp:effectExtent l="0" t="0" r="9525" b="9525"/>
            <wp:docPr id="11" name="Picture 11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b/>
          <w:bCs/>
          <w:sz w:val="24"/>
          <w:szCs w:val="24"/>
        </w:rPr>
        <w:t>Answers</w:t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10" name="Picture 10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9" name="Picture 9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38125"/>
            <wp:effectExtent l="0" t="0" r="9525" b="9525"/>
            <wp:docPr id="8" name="Picture 8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7" name="Picture 7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6" name="Picture 6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5" name="Picture 5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38125"/>
            <wp:effectExtent l="0" t="0" r="0" b="9525"/>
            <wp:docPr id="4" name="Picture 4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3" name="Picture 3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381000"/>
            <wp:effectExtent l="0" t="0" r="0" b="0"/>
            <wp:docPr id="2" name="Picture 2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C78" w:rsidRPr="00FA7C78" w:rsidRDefault="00FA7C78" w:rsidP="00FA7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C7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1" name="Picture 1" descr="Principles of Borr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inciples of Borrowi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CF" w:rsidRDefault="00FA7C78"/>
    <w:sectPr w:rsidR="0065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5C9"/>
    <w:multiLevelType w:val="multilevel"/>
    <w:tmpl w:val="2AE6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8"/>
    <w:rsid w:val="007C1E71"/>
    <w:rsid w:val="00C24D75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7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C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7C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A7C78"/>
    <w:rPr>
      <w:b/>
      <w:bCs/>
    </w:rPr>
  </w:style>
  <w:style w:type="paragraph" w:customStyle="1" w:styleId="mgh-noindent">
    <w:name w:val="mgh-noindent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h-indent">
    <w:name w:val="mgh-indent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7C78"/>
    <w:rPr>
      <w:i/>
      <w:iCs/>
    </w:rPr>
  </w:style>
  <w:style w:type="paragraph" w:customStyle="1" w:styleId="mgh-image">
    <w:name w:val="mgh-image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h-indenthanging">
    <w:name w:val="mgh-indenthanging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h-indenthanging1">
    <w:name w:val="mgh-indenthanging1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7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C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7C7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A7C78"/>
    <w:rPr>
      <w:b/>
      <w:bCs/>
    </w:rPr>
  </w:style>
  <w:style w:type="paragraph" w:customStyle="1" w:styleId="mgh-noindent">
    <w:name w:val="mgh-noindent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h-indent">
    <w:name w:val="mgh-indent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7C78"/>
    <w:rPr>
      <w:i/>
      <w:iCs/>
    </w:rPr>
  </w:style>
  <w:style w:type="paragraph" w:customStyle="1" w:styleId="mgh-image">
    <w:name w:val="mgh-image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h-indenthanging">
    <w:name w:val="mgh-indenthanging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h-indenthanging1">
    <w:name w:val="mgh-indenthanging1"/>
    <w:basedOn w:val="Normal"/>
    <w:rsid w:val="00FA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2014-09-29T15:18:00Z</dcterms:created>
  <dcterms:modified xsi:type="dcterms:W3CDTF">2014-09-29T15:19:00Z</dcterms:modified>
</cp:coreProperties>
</file>