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6F" w:rsidRDefault="00EE01FD" w:rsidP="0006508A">
      <w:pPr>
        <w:jc w:val="center"/>
        <w:rPr>
          <w:rFonts w:ascii="Arial" w:hAnsi="Arial" w:cs="Arial"/>
          <w:sz w:val="24"/>
          <w:szCs w:val="24"/>
          <w:u w:val="single"/>
        </w:rPr>
      </w:pPr>
      <w:r>
        <w:rPr>
          <w:rFonts w:ascii="Arial" w:hAnsi="Arial" w:cs="Arial"/>
          <w:sz w:val="24"/>
          <w:szCs w:val="24"/>
          <w:u w:val="single"/>
        </w:rPr>
        <w:t xml:space="preserve">CELL </w:t>
      </w:r>
      <w:r w:rsidR="0006508A" w:rsidRPr="0006508A">
        <w:rPr>
          <w:rFonts w:ascii="Arial" w:hAnsi="Arial" w:cs="Arial"/>
          <w:sz w:val="24"/>
          <w:szCs w:val="24"/>
          <w:u w:val="single"/>
        </w:rPr>
        <w:t>Task Board</w:t>
      </w:r>
    </w:p>
    <w:p w:rsidR="00EE01FD" w:rsidRDefault="00EE01FD" w:rsidP="0007443C">
      <w:pPr>
        <w:jc w:val="center"/>
        <w:rPr>
          <w:rFonts w:ascii="Arial" w:hAnsi="Arial" w:cs="Arial"/>
          <w:sz w:val="24"/>
          <w:szCs w:val="24"/>
        </w:rPr>
      </w:pPr>
      <w:r>
        <w:rPr>
          <w:rFonts w:ascii="Arial" w:hAnsi="Arial" w:cs="Arial"/>
          <w:sz w:val="24"/>
          <w:szCs w:val="24"/>
        </w:rPr>
        <w:t xml:space="preserve">You must complete 3 tasks, including </w:t>
      </w:r>
      <w:r w:rsidR="0090719B">
        <w:rPr>
          <w:rFonts w:ascii="Arial" w:hAnsi="Arial" w:cs="Arial"/>
          <w:sz w:val="24"/>
          <w:szCs w:val="24"/>
        </w:rPr>
        <w:t>the 2 that are stared</w:t>
      </w:r>
      <w:r>
        <w:rPr>
          <w:rFonts w:ascii="Arial" w:hAnsi="Arial" w:cs="Arial"/>
          <w:sz w:val="24"/>
          <w:szCs w:val="24"/>
        </w:rPr>
        <w:t xml:space="preserve">. </w:t>
      </w:r>
    </w:p>
    <w:p w:rsidR="0006508A" w:rsidRPr="0007443C" w:rsidRDefault="0007443C" w:rsidP="0007443C">
      <w:pPr>
        <w:jc w:val="center"/>
        <w:rPr>
          <w:rFonts w:ascii="Arial" w:hAnsi="Arial" w:cs="Arial"/>
          <w:sz w:val="24"/>
          <w:szCs w:val="24"/>
        </w:rPr>
      </w:pPr>
      <w:r>
        <w:rPr>
          <w:rFonts w:ascii="Arial" w:hAnsi="Arial" w:cs="Arial"/>
          <w:sz w:val="24"/>
          <w:szCs w:val="24"/>
        </w:rPr>
        <w:t xml:space="preserve">  </w:t>
      </w:r>
      <w:r w:rsidR="009C1164" w:rsidRPr="005E6F1F">
        <w:rPr>
          <w:rFonts w:ascii="Arial" w:hAnsi="Arial" w:cs="Arial"/>
          <w:sz w:val="24"/>
          <w:szCs w:val="24"/>
          <w:highlight w:val="yellow"/>
        </w:rPr>
        <w:t>Task</w:t>
      </w:r>
      <w:r w:rsidR="00E05E20">
        <w:rPr>
          <w:rFonts w:ascii="Arial" w:hAnsi="Arial" w:cs="Arial"/>
          <w:sz w:val="24"/>
          <w:szCs w:val="24"/>
          <w:highlight w:val="yellow"/>
        </w:rPr>
        <w:t xml:space="preserve"> board is due Tuesday, OCTOBER 28</w:t>
      </w:r>
      <w:r w:rsidR="00E05E20" w:rsidRPr="00E05E20">
        <w:rPr>
          <w:rFonts w:ascii="Arial" w:hAnsi="Arial" w:cs="Arial"/>
          <w:sz w:val="24"/>
          <w:szCs w:val="24"/>
          <w:highlight w:val="yellow"/>
          <w:vertAlign w:val="superscript"/>
        </w:rPr>
        <w:t>th</w:t>
      </w:r>
      <w:r w:rsidR="009C1164" w:rsidRPr="005E6F1F">
        <w:rPr>
          <w:rFonts w:ascii="Arial" w:hAnsi="Arial" w:cs="Arial"/>
          <w:sz w:val="24"/>
          <w:szCs w:val="24"/>
          <w:highlight w:val="yellow"/>
        </w:rPr>
        <w:t>.</w:t>
      </w:r>
    </w:p>
    <w:tbl>
      <w:tblPr>
        <w:tblStyle w:val="TableGrid"/>
        <w:tblW w:w="0" w:type="auto"/>
        <w:tblLayout w:type="fixed"/>
        <w:tblLook w:val="04A0" w:firstRow="1" w:lastRow="0" w:firstColumn="1" w:lastColumn="0" w:noHBand="0" w:noVBand="1"/>
      </w:tblPr>
      <w:tblGrid>
        <w:gridCol w:w="3168"/>
        <w:gridCol w:w="3330"/>
        <w:gridCol w:w="3078"/>
      </w:tblGrid>
      <w:tr w:rsidR="0006508A" w:rsidTr="0006508A">
        <w:tc>
          <w:tcPr>
            <w:tcW w:w="3168" w:type="dxa"/>
          </w:tcPr>
          <w:p w:rsidR="009A6171" w:rsidRPr="00EE01FD" w:rsidRDefault="008F1966" w:rsidP="009A6171">
            <w:pPr>
              <w:jc w:val="center"/>
              <w:rPr>
                <w:rFonts w:ascii="Arial" w:hAnsi="Arial" w:cs="Arial"/>
                <w:sz w:val="24"/>
                <w:szCs w:val="24"/>
                <w:u w:val="single"/>
              </w:rPr>
            </w:pPr>
            <w:r w:rsidRPr="00EE01FD">
              <w:rPr>
                <w:rFonts w:ascii="Arial" w:hAnsi="Arial" w:cs="Arial"/>
                <w:sz w:val="24"/>
                <w:szCs w:val="24"/>
              </w:rPr>
              <w:t>**</w:t>
            </w:r>
            <w:r w:rsidR="009A6171" w:rsidRPr="00EE01FD">
              <w:rPr>
                <w:rFonts w:ascii="Arial" w:hAnsi="Arial" w:cs="Arial"/>
                <w:sz w:val="24"/>
                <w:szCs w:val="24"/>
                <w:u w:val="single"/>
              </w:rPr>
              <w:t>Cell City</w:t>
            </w:r>
            <w:r w:rsidR="00EE01FD" w:rsidRPr="00EE01FD">
              <w:rPr>
                <w:rFonts w:ascii="Arial" w:hAnsi="Arial" w:cs="Arial"/>
                <w:sz w:val="24"/>
                <w:szCs w:val="24"/>
              </w:rPr>
              <w:t>**</w:t>
            </w:r>
          </w:p>
          <w:p w:rsidR="009A6171" w:rsidRPr="00EE01FD" w:rsidRDefault="009A6171" w:rsidP="009A6171">
            <w:pPr>
              <w:jc w:val="center"/>
              <w:rPr>
                <w:rFonts w:ascii="Arial" w:hAnsi="Arial" w:cs="Arial"/>
                <w:sz w:val="24"/>
                <w:szCs w:val="24"/>
              </w:rPr>
            </w:pPr>
          </w:p>
          <w:p w:rsidR="0006508A" w:rsidRDefault="009A6171" w:rsidP="0006508A">
            <w:pPr>
              <w:jc w:val="center"/>
              <w:rPr>
                <w:rFonts w:ascii="Arial" w:hAnsi="Arial" w:cs="Arial"/>
                <w:u w:val="single"/>
              </w:rPr>
            </w:pPr>
            <w:r>
              <w:rPr>
                <w:rFonts w:ascii="Arial" w:hAnsi="Arial" w:cs="Arial"/>
              </w:rPr>
              <w:t>Design a city as an analogy for a Eukaryotic cell.  Refer to performance assessment handout for details and rubric.</w:t>
            </w:r>
          </w:p>
        </w:tc>
        <w:tc>
          <w:tcPr>
            <w:tcW w:w="3330" w:type="dxa"/>
          </w:tcPr>
          <w:p w:rsidR="00110E26" w:rsidRDefault="00110E26" w:rsidP="0006508A">
            <w:pPr>
              <w:jc w:val="center"/>
              <w:rPr>
                <w:rFonts w:ascii="Arial" w:hAnsi="Arial" w:cs="Arial"/>
                <w:sz w:val="24"/>
                <w:szCs w:val="24"/>
                <w:u w:val="single"/>
              </w:rPr>
            </w:pPr>
            <w:r>
              <w:rPr>
                <w:rFonts w:ascii="Arial" w:hAnsi="Arial" w:cs="Arial"/>
                <w:sz w:val="24"/>
                <w:szCs w:val="24"/>
                <w:u w:val="single"/>
              </w:rPr>
              <w:t>Travel Brochure</w:t>
            </w:r>
          </w:p>
          <w:p w:rsidR="00110E26" w:rsidRDefault="00110E26" w:rsidP="0006508A">
            <w:pPr>
              <w:jc w:val="center"/>
              <w:rPr>
                <w:rFonts w:ascii="Arial" w:hAnsi="Arial" w:cs="Arial"/>
                <w:sz w:val="24"/>
                <w:szCs w:val="24"/>
                <w:u w:val="single"/>
              </w:rPr>
            </w:pPr>
          </w:p>
          <w:p w:rsidR="0006508A" w:rsidRPr="0006508A" w:rsidRDefault="00110E26" w:rsidP="0006508A">
            <w:pPr>
              <w:jc w:val="center"/>
              <w:rPr>
                <w:rFonts w:ascii="Arial" w:hAnsi="Arial" w:cs="Arial"/>
              </w:rPr>
            </w:pPr>
            <w:r>
              <w:rPr>
                <w:rFonts w:ascii="Arial" w:hAnsi="Arial" w:cs="Arial"/>
                <w:sz w:val="24"/>
                <w:szCs w:val="24"/>
              </w:rPr>
              <w:t xml:space="preserve">Create a travel brochure attracting visitors to visit a plant or animal cell.  Think of your cell as an amusement park or roadside attraction. The brochure must describe 6-8 “attractions” (organelles) that will delight and amaze the visitor.  </w:t>
            </w:r>
            <w:r w:rsidR="0006508A">
              <w:rPr>
                <w:rFonts w:ascii="Arial" w:hAnsi="Arial" w:cs="Arial"/>
              </w:rPr>
              <w:t xml:space="preserve"> </w:t>
            </w:r>
          </w:p>
        </w:tc>
        <w:tc>
          <w:tcPr>
            <w:tcW w:w="3078" w:type="dxa"/>
          </w:tcPr>
          <w:p w:rsidR="00110E26" w:rsidRPr="00110E26" w:rsidRDefault="00110E26" w:rsidP="008F1966">
            <w:pPr>
              <w:pStyle w:val="NormalWeb"/>
              <w:jc w:val="center"/>
              <w:rPr>
                <w:rFonts w:ascii="Arial" w:hAnsi="Arial" w:cs="Arial"/>
                <w:color w:val="000000"/>
                <w:u w:val="single"/>
              </w:rPr>
            </w:pPr>
            <w:r w:rsidRPr="00110E26">
              <w:rPr>
                <w:rFonts w:ascii="Arial" w:hAnsi="Arial" w:cs="Arial"/>
                <w:color w:val="000000"/>
              </w:rPr>
              <w:t>**</w:t>
            </w:r>
            <w:r w:rsidRPr="00110E26">
              <w:rPr>
                <w:rFonts w:ascii="Arial" w:hAnsi="Arial" w:cs="Arial"/>
                <w:color w:val="000000"/>
                <w:u w:val="single"/>
              </w:rPr>
              <w:t>Cells CSI Investigation</w:t>
            </w:r>
          </w:p>
          <w:p w:rsidR="008F1966" w:rsidRPr="008F1966" w:rsidRDefault="00110E26" w:rsidP="008F1966">
            <w:pPr>
              <w:pStyle w:val="NormalWeb"/>
              <w:jc w:val="center"/>
              <w:rPr>
                <w:rFonts w:ascii="Arial" w:hAnsi="Arial" w:cs="Arial"/>
                <w:sz w:val="22"/>
                <w:szCs w:val="22"/>
              </w:rPr>
            </w:pPr>
            <w:r w:rsidRPr="00110E26">
              <w:rPr>
                <w:rFonts w:ascii="Arial" w:hAnsi="Arial" w:cs="Arial"/>
                <w:color w:val="000000"/>
                <w:sz w:val="20"/>
                <w:szCs w:val="20"/>
              </w:rPr>
              <w:t xml:space="preserve">Mr. </w:t>
            </w:r>
            <w:proofErr w:type="spellStart"/>
            <w:r w:rsidRPr="00110E26">
              <w:rPr>
                <w:rFonts w:ascii="Arial" w:hAnsi="Arial" w:cs="Arial"/>
                <w:color w:val="000000"/>
                <w:sz w:val="20"/>
                <w:szCs w:val="20"/>
              </w:rPr>
              <w:t>Worrywort</w:t>
            </w:r>
            <w:proofErr w:type="spellEnd"/>
            <w:r w:rsidRPr="00110E26">
              <w:rPr>
                <w:rFonts w:ascii="Arial" w:hAnsi="Arial" w:cs="Arial"/>
                <w:color w:val="000000"/>
                <w:sz w:val="20"/>
                <w:szCs w:val="20"/>
              </w:rPr>
              <w:t xml:space="preserve"> is a biologist who is currently researching new sources of energy. The culprit was on the hunt for this new product before it hit the market. We can’t figure out who did it! The only thing we know is this new source of energy provided light. This new light energy was to promote accelerated absorption illumination</w:t>
            </w:r>
            <w:r>
              <w:rPr>
                <w:rFonts w:ascii="Verdana" w:hAnsi="Verdana"/>
                <w:color w:val="000000"/>
                <w:sz w:val="20"/>
                <w:szCs w:val="20"/>
              </w:rPr>
              <w:t>.</w:t>
            </w:r>
          </w:p>
        </w:tc>
      </w:tr>
      <w:tr w:rsidR="0006508A" w:rsidTr="0007443C">
        <w:trPr>
          <w:trHeight w:val="3257"/>
        </w:trPr>
        <w:tc>
          <w:tcPr>
            <w:tcW w:w="3168" w:type="dxa"/>
          </w:tcPr>
          <w:p w:rsidR="00110E26" w:rsidRPr="00EE01FD" w:rsidRDefault="00110E26" w:rsidP="00110E26">
            <w:pPr>
              <w:jc w:val="center"/>
              <w:rPr>
                <w:rFonts w:ascii="Arial" w:hAnsi="Arial" w:cs="Arial"/>
                <w:sz w:val="24"/>
                <w:szCs w:val="24"/>
                <w:u w:val="single"/>
              </w:rPr>
            </w:pPr>
            <w:r w:rsidRPr="00EE01FD">
              <w:rPr>
                <w:rFonts w:ascii="Arial" w:hAnsi="Arial" w:cs="Arial"/>
                <w:sz w:val="24"/>
                <w:szCs w:val="24"/>
                <w:u w:val="single"/>
              </w:rPr>
              <w:t>3D Model</w:t>
            </w:r>
          </w:p>
          <w:p w:rsidR="00110E26" w:rsidRPr="00EE01FD" w:rsidRDefault="00110E26" w:rsidP="00110E26">
            <w:pPr>
              <w:jc w:val="center"/>
              <w:rPr>
                <w:rFonts w:ascii="Arial" w:hAnsi="Arial" w:cs="Arial"/>
                <w:sz w:val="24"/>
                <w:szCs w:val="24"/>
                <w:u w:val="single"/>
              </w:rPr>
            </w:pPr>
          </w:p>
          <w:p w:rsidR="00110E26" w:rsidRPr="00EE01FD" w:rsidRDefault="00110E26" w:rsidP="00110E26">
            <w:pPr>
              <w:jc w:val="center"/>
              <w:rPr>
                <w:rFonts w:ascii="Arial" w:hAnsi="Arial" w:cs="Arial"/>
              </w:rPr>
            </w:pPr>
            <w:r>
              <w:rPr>
                <w:rFonts w:ascii="Arial" w:hAnsi="Arial" w:cs="Arial"/>
              </w:rPr>
              <w:t>Create a 3D model of a plant or an animal cell.  Don’t forget to label all parts of the cell.  Be creative!</w:t>
            </w:r>
          </w:p>
          <w:p w:rsidR="0007443C" w:rsidRPr="0007443C" w:rsidRDefault="00110E26" w:rsidP="00110E26">
            <w:pPr>
              <w:jc w:val="center"/>
              <w:rPr>
                <w:rFonts w:ascii="Arial" w:hAnsi="Arial" w:cs="Arial"/>
              </w:rPr>
            </w:pPr>
            <w:r>
              <w:rPr>
                <w:rFonts w:ascii="Arial" w:hAnsi="Arial" w:cs="Arial"/>
              </w:rPr>
              <w:t xml:space="preserve"> </w:t>
            </w:r>
            <w:r w:rsidR="0007443C">
              <w:rPr>
                <w:rFonts w:ascii="Arial" w:hAnsi="Arial" w:cs="Arial"/>
              </w:rPr>
              <w:t xml:space="preserve"> </w:t>
            </w:r>
          </w:p>
        </w:tc>
        <w:tc>
          <w:tcPr>
            <w:tcW w:w="3330" w:type="dxa"/>
          </w:tcPr>
          <w:p w:rsidR="0090719B" w:rsidRPr="00EE01FD" w:rsidRDefault="0090719B" w:rsidP="0090719B">
            <w:pPr>
              <w:jc w:val="center"/>
              <w:rPr>
                <w:rFonts w:ascii="Arial" w:hAnsi="Arial" w:cs="Arial"/>
                <w:sz w:val="24"/>
                <w:szCs w:val="24"/>
                <w:u w:val="single"/>
              </w:rPr>
            </w:pPr>
            <w:proofErr w:type="spellStart"/>
            <w:r w:rsidRPr="00EE01FD">
              <w:rPr>
                <w:rFonts w:ascii="Arial" w:hAnsi="Arial" w:cs="Arial"/>
                <w:sz w:val="24"/>
                <w:szCs w:val="24"/>
                <w:u w:val="single"/>
              </w:rPr>
              <w:t>Blabberize</w:t>
            </w:r>
            <w:proofErr w:type="spellEnd"/>
          </w:p>
          <w:p w:rsidR="0090719B" w:rsidRDefault="0090719B" w:rsidP="0090719B">
            <w:pPr>
              <w:jc w:val="center"/>
              <w:rPr>
                <w:rFonts w:ascii="Arial" w:hAnsi="Arial" w:cs="Arial"/>
                <w:u w:val="single"/>
              </w:rPr>
            </w:pPr>
          </w:p>
          <w:p w:rsidR="0090719B" w:rsidRDefault="0090719B" w:rsidP="0090719B">
            <w:pPr>
              <w:rPr>
                <w:rFonts w:ascii="Century Gothic" w:hAnsi="Century Gothic"/>
              </w:rPr>
            </w:pPr>
            <w:r>
              <w:rPr>
                <w:noProof/>
              </w:rPr>
              <w:drawing>
                <wp:anchor distT="0" distB="0" distL="114300" distR="114300" simplePos="0" relativeHeight="251662336" behindDoc="0" locked="0" layoutInCell="1" allowOverlap="1" wp14:anchorId="7F8DC3EB" wp14:editId="7CA21683">
                  <wp:simplePos x="0" y="0"/>
                  <wp:positionH relativeFrom="column">
                    <wp:posOffset>-49530</wp:posOffset>
                  </wp:positionH>
                  <wp:positionV relativeFrom="paragraph">
                    <wp:posOffset>45720</wp:posOffset>
                  </wp:positionV>
                  <wp:extent cx="1847850" cy="1666875"/>
                  <wp:effectExtent l="0" t="0" r="0" b="9525"/>
                  <wp:wrapSquare wrapText="bothSides"/>
                  <wp:docPr id="3" name="Picture 3" descr="http://ts1.mm.bing.net/images/thumbnail.aspx?q=1260795594368&amp;id=2c39acbbaabf54667ba84c67dd582f0c&amp;url=http%3a%2f%2fblog.ivykeep.com%2fwp-content%2fuploads%2f2009%2f02%2fsmil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images/thumbnail.aspx?q=1260795594368&amp;id=2c39acbbaabf54667ba84c67dd582f0c&amp;url=http%3a%2f%2fblog.ivykeep.com%2fwp-content%2fuploads%2f2009%2f02%2fsmil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6668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Go to </w:t>
            </w:r>
            <w:hyperlink r:id="rId7" w:history="1">
              <w:r>
                <w:rPr>
                  <w:rStyle w:val="Hyperlink"/>
                  <w:rFonts w:ascii="Century Gothic" w:hAnsi="Century Gothic"/>
                </w:rPr>
                <w:t>www.blabberize.com</w:t>
              </w:r>
            </w:hyperlink>
          </w:p>
          <w:p w:rsidR="0090719B" w:rsidRDefault="0090719B" w:rsidP="0090719B">
            <w:pPr>
              <w:jc w:val="center"/>
              <w:rPr>
                <w:rFonts w:ascii="Arial" w:hAnsi="Arial" w:cs="Arial"/>
              </w:rPr>
            </w:pPr>
            <w:proofErr w:type="gramStart"/>
            <w:r>
              <w:rPr>
                <w:rFonts w:ascii="Arial" w:hAnsi="Arial" w:cs="Arial"/>
              </w:rPr>
              <w:t>and</w:t>
            </w:r>
            <w:proofErr w:type="gramEnd"/>
            <w:r>
              <w:rPr>
                <w:rFonts w:ascii="Arial" w:hAnsi="Arial" w:cs="Arial"/>
              </w:rPr>
              <w:t xml:space="preserve"> create a video about cells.</w:t>
            </w:r>
          </w:p>
          <w:p w:rsidR="00EE01FD" w:rsidRPr="009A6171" w:rsidRDefault="0090719B" w:rsidP="0090719B">
            <w:pPr>
              <w:jc w:val="center"/>
              <w:rPr>
                <w:rFonts w:ascii="Arial" w:hAnsi="Arial" w:cs="Arial"/>
              </w:rPr>
            </w:pPr>
            <w:r w:rsidRPr="009A6171">
              <w:rPr>
                <w:rFonts w:ascii="Arial" w:hAnsi="Arial" w:cs="Arial"/>
              </w:rPr>
              <w:t xml:space="preserve"> </w:t>
            </w:r>
          </w:p>
        </w:tc>
        <w:tc>
          <w:tcPr>
            <w:tcW w:w="3078" w:type="dxa"/>
          </w:tcPr>
          <w:p w:rsidR="0006508A" w:rsidRPr="00EE01FD" w:rsidRDefault="009A6171" w:rsidP="009A6171">
            <w:pPr>
              <w:pStyle w:val="NormalWeb"/>
              <w:jc w:val="center"/>
              <w:rPr>
                <w:rFonts w:ascii="Arial" w:hAnsi="Arial" w:cs="Arial"/>
                <w:u w:val="single"/>
              </w:rPr>
            </w:pPr>
            <w:r w:rsidRPr="00EE01FD">
              <w:rPr>
                <w:rFonts w:ascii="Arial" w:hAnsi="Arial" w:cs="Arial"/>
                <w:u w:val="single"/>
              </w:rPr>
              <w:t>Create a poster</w:t>
            </w:r>
          </w:p>
          <w:p w:rsidR="009A6171" w:rsidRPr="009A6171" w:rsidRDefault="009A6171" w:rsidP="009A6171">
            <w:pPr>
              <w:pStyle w:val="NormalWeb"/>
              <w:jc w:val="center"/>
              <w:rPr>
                <w:rFonts w:ascii="Arial" w:hAnsi="Arial" w:cs="Arial"/>
                <w:sz w:val="22"/>
                <w:szCs w:val="22"/>
              </w:rPr>
            </w:pPr>
            <w:r>
              <w:rPr>
                <w:rFonts w:ascii="Arial" w:hAnsi="Arial" w:cs="Arial"/>
                <w:sz w:val="22"/>
                <w:szCs w:val="22"/>
              </w:rPr>
              <w:t>Create a poster that compares and contrasts plant and animal cells.</w:t>
            </w:r>
            <w:r>
              <w:rPr>
                <w:rFonts w:ascii="Trebuchet MS" w:hAnsi="Trebuchet MS"/>
                <w:color w:val="000000"/>
                <w:sz w:val="20"/>
                <w:szCs w:val="20"/>
              </w:rPr>
              <w:t xml:space="preserve"> </w:t>
            </w:r>
            <w:r>
              <w:rPr>
                <w:rFonts w:ascii="Arial" w:hAnsi="Arial" w:cs="Arial"/>
                <w:color w:val="000000"/>
                <w:sz w:val="22"/>
                <w:szCs w:val="22"/>
              </w:rPr>
              <w:t>Draw and label the parts of each cell</w:t>
            </w:r>
            <w:r w:rsidRPr="009A6171">
              <w:rPr>
                <w:rFonts w:ascii="Arial" w:hAnsi="Arial" w:cs="Arial"/>
                <w:color w:val="000000"/>
                <w:sz w:val="22"/>
                <w:szCs w:val="22"/>
              </w:rPr>
              <w:t xml:space="preserve">.  List the function of each part of the cell.  </w:t>
            </w:r>
            <w:r>
              <w:rPr>
                <w:rFonts w:ascii="Arial" w:hAnsi="Arial" w:cs="Arial"/>
                <w:color w:val="000000"/>
                <w:sz w:val="22"/>
                <w:szCs w:val="22"/>
              </w:rPr>
              <w:t>You can use the notes in your binder or pgs. 242-243 in your science book for help.</w:t>
            </w:r>
            <w:r>
              <w:rPr>
                <w:rFonts w:ascii="Arial" w:hAnsi="Arial" w:cs="Arial"/>
                <w:sz w:val="22"/>
                <w:szCs w:val="22"/>
              </w:rPr>
              <w:t xml:space="preserve">  </w:t>
            </w:r>
          </w:p>
        </w:tc>
        <w:bookmarkStart w:id="0" w:name="_GoBack"/>
        <w:bookmarkEnd w:id="0"/>
      </w:tr>
      <w:tr w:rsidR="0006508A" w:rsidTr="0006508A">
        <w:tc>
          <w:tcPr>
            <w:tcW w:w="3168" w:type="dxa"/>
          </w:tcPr>
          <w:p w:rsidR="0006508A" w:rsidRPr="00EE01FD" w:rsidRDefault="009A6171" w:rsidP="009A6171">
            <w:pPr>
              <w:pStyle w:val="NormalWeb"/>
              <w:jc w:val="center"/>
              <w:rPr>
                <w:rFonts w:ascii="Arial" w:hAnsi="Arial" w:cs="Arial"/>
                <w:u w:val="single"/>
              </w:rPr>
            </w:pPr>
            <w:r w:rsidRPr="00EE01FD">
              <w:rPr>
                <w:rFonts w:ascii="Arial" w:hAnsi="Arial" w:cs="Arial"/>
                <w:u w:val="single"/>
              </w:rPr>
              <w:t>Cell Rap</w:t>
            </w:r>
          </w:p>
          <w:p w:rsidR="009A6171" w:rsidRDefault="009A6171" w:rsidP="009A6171">
            <w:pPr>
              <w:pStyle w:val="NormalWeb"/>
              <w:jc w:val="center"/>
              <w:rPr>
                <w:rFonts w:ascii="Arial" w:hAnsi="Arial" w:cs="Arial"/>
                <w:sz w:val="22"/>
                <w:szCs w:val="22"/>
              </w:rPr>
            </w:pPr>
            <w:r w:rsidRPr="009A6171">
              <w:rPr>
                <w:rFonts w:ascii="Arial" w:hAnsi="Arial" w:cs="Arial"/>
                <w:sz w:val="22"/>
                <w:szCs w:val="22"/>
              </w:rPr>
              <w:t>Create your own music video using the lyrics to Cell Rap</w:t>
            </w:r>
          </w:p>
          <w:p w:rsidR="009A6171" w:rsidRPr="009A6171" w:rsidRDefault="009A6171" w:rsidP="009A6171">
            <w:pPr>
              <w:pStyle w:val="NormalWeb"/>
              <w:jc w:val="center"/>
              <w:rPr>
                <w:rFonts w:ascii="Arial" w:hAnsi="Arial" w:cs="Arial"/>
                <w:sz w:val="22"/>
                <w:szCs w:val="22"/>
              </w:rPr>
            </w:pPr>
          </w:p>
        </w:tc>
        <w:tc>
          <w:tcPr>
            <w:tcW w:w="3330" w:type="dxa"/>
          </w:tcPr>
          <w:p w:rsidR="0006508A" w:rsidRDefault="009A6171" w:rsidP="009A6171">
            <w:pPr>
              <w:pStyle w:val="NormalWeb"/>
              <w:jc w:val="center"/>
              <w:rPr>
                <w:rFonts w:ascii="Arial" w:hAnsi="Arial" w:cs="Arial"/>
                <w:u w:val="single"/>
              </w:rPr>
            </w:pPr>
            <w:r>
              <w:rPr>
                <w:rFonts w:ascii="Arial" w:hAnsi="Arial" w:cs="Arial"/>
                <w:u w:val="single"/>
              </w:rPr>
              <w:t>Plant/Animal Cell Board Game</w:t>
            </w:r>
          </w:p>
          <w:p w:rsidR="009A6171" w:rsidRPr="009A6171" w:rsidRDefault="009A6171" w:rsidP="009A6171">
            <w:pPr>
              <w:pStyle w:val="NormalWeb"/>
              <w:jc w:val="center"/>
              <w:rPr>
                <w:rFonts w:ascii="Arial" w:hAnsi="Arial" w:cs="Arial"/>
              </w:rPr>
            </w:pPr>
            <w:r>
              <w:rPr>
                <w:rFonts w:ascii="Arial" w:hAnsi="Arial" w:cs="Arial"/>
              </w:rPr>
              <w:t xml:space="preserve">Create a board game to teach your friends about plant and animal cells. </w:t>
            </w:r>
          </w:p>
        </w:tc>
        <w:tc>
          <w:tcPr>
            <w:tcW w:w="3078" w:type="dxa"/>
          </w:tcPr>
          <w:p w:rsidR="0006508A" w:rsidRPr="00EE01FD" w:rsidRDefault="00EE01FD" w:rsidP="0006508A">
            <w:pPr>
              <w:pStyle w:val="NormalWeb"/>
              <w:jc w:val="center"/>
              <w:rPr>
                <w:rFonts w:ascii="Arial" w:hAnsi="Arial" w:cs="Arial"/>
                <w:u w:val="single"/>
              </w:rPr>
            </w:pPr>
            <w:r w:rsidRPr="00EE01FD">
              <w:rPr>
                <w:rFonts w:ascii="Arial" w:hAnsi="Arial" w:cs="Arial"/>
                <w:u w:val="single"/>
              </w:rPr>
              <w:t>Microscopes</w:t>
            </w:r>
          </w:p>
          <w:p w:rsidR="00EE01FD" w:rsidRDefault="00EE01FD" w:rsidP="0006508A">
            <w:pPr>
              <w:pStyle w:val="NormalWeb"/>
              <w:jc w:val="center"/>
              <w:rPr>
                <w:rFonts w:ascii="Arial" w:hAnsi="Arial" w:cs="Arial"/>
              </w:rPr>
            </w:pPr>
            <w:r>
              <w:rPr>
                <w:rFonts w:ascii="Arial" w:hAnsi="Arial" w:cs="Arial"/>
              </w:rPr>
              <w:t>Use the microscopes to explore various cells.  Choose at least 5 slides and record your observations.</w:t>
            </w:r>
          </w:p>
          <w:p w:rsidR="00EE01FD" w:rsidRPr="00EE01FD" w:rsidRDefault="00EE01FD" w:rsidP="0006508A">
            <w:pPr>
              <w:pStyle w:val="NormalWeb"/>
              <w:jc w:val="center"/>
              <w:rPr>
                <w:rFonts w:ascii="Arial" w:hAnsi="Arial" w:cs="Arial"/>
              </w:rPr>
            </w:pPr>
          </w:p>
        </w:tc>
      </w:tr>
    </w:tbl>
    <w:p w:rsidR="0006508A" w:rsidRPr="0006508A" w:rsidRDefault="0006508A" w:rsidP="0006508A">
      <w:pPr>
        <w:jc w:val="center"/>
        <w:rPr>
          <w:rFonts w:ascii="Arial" w:hAnsi="Arial" w:cs="Arial"/>
          <w:u w:val="single"/>
        </w:rPr>
      </w:pPr>
    </w:p>
    <w:sectPr w:rsidR="0006508A" w:rsidRPr="0006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8A"/>
    <w:rsid w:val="0006508A"/>
    <w:rsid w:val="0007443C"/>
    <w:rsid w:val="00110E26"/>
    <w:rsid w:val="005E6F1F"/>
    <w:rsid w:val="0070375F"/>
    <w:rsid w:val="008F1966"/>
    <w:rsid w:val="0090719B"/>
    <w:rsid w:val="009A6171"/>
    <w:rsid w:val="009C1164"/>
    <w:rsid w:val="00D23D6F"/>
    <w:rsid w:val="00E05E20"/>
    <w:rsid w:val="00E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08A"/>
    <w:rPr>
      <w:color w:val="0000FF"/>
      <w:u w:val="single"/>
    </w:rPr>
  </w:style>
  <w:style w:type="paragraph" w:styleId="NormalWeb">
    <w:name w:val="Normal (Web)"/>
    <w:basedOn w:val="Normal"/>
    <w:uiPriority w:val="99"/>
    <w:unhideWhenUsed/>
    <w:rsid w:val="000650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08A"/>
    <w:rPr>
      <w:color w:val="0000FF"/>
      <w:u w:val="single"/>
    </w:rPr>
  </w:style>
  <w:style w:type="paragraph" w:styleId="NormalWeb">
    <w:name w:val="Normal (Web)"/>
    <w:basedOn w:val="Normal"/>
    <w:uiPriority w:val="99"/>
    <w:unhideWhenUsed/>
    <w:rsid w:val="00065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3819">
      <w:bodyDiv w:val="1"/>
      <w:marLeft w:val="0"/>
      <w:marRight w:val="0"/>
      <w:marTop w:val="0"/>
      <w:marBottom w:val="0"/>
      <w:divBdr>
        <w:top w:val="none" w:sz="0" w:space="0" w:color="auto"/>
        <w:left w:val="none" w:sz="0" w:space="0" w:color="auto"/>
        <w:bottom w:val="none" w:sz="0" w:space="0" w:color="auto"/>
        <w:right w:val="none" w:sz="0" w:space="0" w:color="auto"/>
      </w:divBdr>
    </w:div>
    <w:div w:id="1103961291">
      <w:bodyDiv w:val="1"/>
      <w:marLeft w:val="0"/>
      <w:marRight w:val="0"/>
      <w:marTop w:val="0"/>
      <w:marBottom w:val="0"/>
      <w:divBdr>
        <w:top w:val="none" w:sz="0" w:space="0" w:color="auto"/>
        <w:left w:val="none" w:sz="0" w:space="0" w:color="auto"/>
        <w:bottom w:val="none" w:sz="0" w:space="0" w:color="auto"/>
        <w:right w:val="none" w:sz="0" w:space="0" w:color="auto"/>
      </w:divBdr>
      <w:divsChild>
        <w:div w:id="1411272187">
          <w:marLeft w:val="0"/>
          <w:marRight w:val="0"/>
          <w:marTop w:val="0"/>
          <w:marBottom w:val="0"/>
          <w:divBdr>
            <w:top w:val="none" w:sz="0" w:space="0" w:color="auto"/>
            <w:left w:val="single" w:sz="6" w:space="11" w:color="999999"/>
            <w:bottom w:val="none" w:sz="0" w:space="0" w:color="auto"/>
            <w:right w:val="single" w:sz="6" w:space="11" w:color="999999"/>
          </w:divBdr>
          <w:divsChild>
            <w:div w:id="277571583">
              <w:marLeft w:val="0"/>
              <w:marRight w:val="0"/>
              <w:marTop w:val="0"/>
              <w:marBottom w:val="0"/>
              <w:divBdr>
                <w:top w:val="none" w:sz="0" w:space="0" w:color="auto"/>
                <w:left w:val="none" w:sz="0" w:space="0" w:color="auto"/>
                <w:bottom w:val="none" w:sz="0" w:space="0" w:color="auto"/>
                <w:right w:val="none" w:sz="0" w:space="0" w:color="auto"/>
              </w:divBdr>
              <w:divsChild>
                <w:div w:id="1795518393">
                  <w:marLeft w:val="0"/>
                  <w:marRight w:val="0"/>
                  <w:marTop w:val="0"/>
                  <w:marBottom w:val="0"/>
                  <w:divBdr>
                    <w:top w:val="none" w:sz="0" w:space="0" w:color="auto"/>
                    <w:left w:val="none" w:sz="0" w:space="0" w:color="auto"/>
                    <w:bottom w:val="none" w:sz="0" w:space="0" w:color="auto"/>
                    <w:right w:val="none" w:sz="0" w:space="0" w:color="auto"/>
                  </w:divBdr>
                  <w:divsChild>
                    <w:div w:id="12824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3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061">
          <w:marLeft w:val="0"/>
          <w:marRight w:val="0"/>
          <w:marTop w:val="0"/>
          <w:marBottom w:val="0"/>
          <w:divBdr>
            <w:top w:val="none" w:sz="0" w:space="0" w:color="auto"/>
            <w:left w:val="single" w:sz="6" w:space="11" w:color="999999"/>
            <w:bottom w:val="none" w:sz="0" w:space="0" w:color="auto"/>
            <w:right w:val="single" w:sz="6" w:space="11" w:color="999999"/>
          </w:divBdr>
          <w:divsChild>
            <w:div w:id="1899314912">
              <w:marLeft w:val="0"/>
              <w:marRight w:val="0"/>
              <w:marTop w:val="0"/>
              <w:marBottom w:val="0"/>
              <w:divBdr>
                <w:top w:val="none" w:sz="0" w:space="0" w:color="auto"/>
                <w:left w:val="none" w:sz="0" w:space="0" w:color="auto"/>
                <w:bottom w:val="none" w:sz="0" w:space="0" w:color="auto"/>
                <w:right w:val="none" w:sz="0" w:space="0" w:color="auto"/>
              </w:divBdr>
              <w:divsChild>
                <w:div w:id="826440264">
                  <w:marLeft w:val="0"/>
                  <w:marRight w:val="0"/>
                  <w:marTop w:val="0"/>
                  <w:marBottom w:val="0"/>
                  <w:divBdr>
                    <w:top w:val="none" w:sz="0" w:space="0" w:color="auto"/>
                    <w:left w:val="none" w:sz="0" w:space="0" w:color="auto"/>
                    <w:bottom w:val="none" w:sz="0" w:space="0" w:color="auto"/>
                    <w:right w:val="none" w:sz="0" w:space="0" w:color="auto"/>
                  </w:divBdr>
                  <w:divsChild>
                    <w:div w:id="15266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6330">
      <w:bodyDiv w:val="1"/>
      <w:marLeft w:val="0"/>
      <w:marRight w:val="0"/>
      <w:marTop w:val="0"/>
      <w:marBottom w:val="0"/>
      <w:divBdr>
        <w:top w:val="none" w:sz="0" w:space="0" w:color="auto"/>
        <w:left w:val="none" w:sz="0" w:space="0" w:color="auto"/>
        <w:bottom w:val="none" w:sz="0" w:space="0" w:color="auto"/>
        <w:right w:val="none" w:sz="0" w:space="0" w:color="auto"/>
      </w:divBdr>
      <w:divsChild>
        <w:div w:id="1553275962">
          <w:marLeft w:val="0"/>
          <w:marRight w:val="0"/>
          <w:marTop w:val="0"/>
          <w:marBottom w:val="0"/>
          <w:divBdr>
            <w:top w:val="none" w:sz="0" w:space="0" w:color="auto"/>
            <w:left w:val="single" w:sz="6" w:space="11" w:color="999999"/>
            <w:bottom w:val="none" w:sz="0" w:space="0" w:color="auto"/>
            <w:right w:val="single" w:sz="6" w:space="11" w:color="999999"/>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2042127277">
                  <w:marLeft w:val="0"/>
                  <w:marRight w:val="0"/>
                  <w:marTop w:val="0"/>
                  <w:marBottom w:val="0"/>
                  <w:divBdr>
                    <w:top w:val="none" w:sz="0" w:space="0" w:color="auto"/>
                    <w:left w:val="none" w:sz="0" w:space="0" w:color="auto"/>
                    <w:bottom w:val="none" w:sz="0" w:space="0" w:color="auto"/>
                    <w:right w:val="none" w:sz="0" w:space="0" w:color="auto"/>
                  </w:divBdr>
                  <w:divsChild>
                    <w:div w:id="215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bberiz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mouth&amp;view=detail&amp;id=98DA89518C6B8D39451CE72A4E75962F60D52262&amp;first=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2014-09-28T22:51:00Z</dcterms:created>
  <dcterms:modified xsi:type="dcterms:W3CDTF">2014-09-28T23:10:00Z</dcterms:modified>
</cp:coreProperties>
</file>